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0A8EE" w14:textId="072FB729" w:rsidR="009C6C5E" w:rsidRPr="008B35D8" w:rsidRDefault="00B87842" w:rsidP="00646908">
      <w:pPr>
        <w:jc w:val="center"/>
        <w:rPr>
          <w:b/>
          <w:bCs/>
          <w:sz w:val="28"/>
          <w:szCs w:val="28"/>
        </w:rPr>
      </w:pPr>
      <w:r w:rsidRPr="008B35D8">
        <w:rPr>
          <w:b/>
          <w:bCs/>
          <w:sz w:val="28"/>
          <w:szCs w:val="28"/>
        </w:rPr>
        <w:t>Town of Seymour Poll Worker Application</w:t>
      </w:r>
      <w:r w:rsidR="00B20DFD" w:rsidRPr="008B35D8">
        <w:rPr>
          <w:b/>
          <w:bCs/>
          <w:sz w:val="28"/>
          <w:szCs w:val="28"/>
        </w:rPr>
        <w:t xml:space="preserve"> Form</w:t>
      </w:r>
    </w:p>
    <w:p w14:paraId="086BFBD2" w14:textId="135F4E24" w:rsidR="00B20DFD" w:rsidRDefault="00B20DFD" w:rsidP="00646908">
      <w:pPr>
        <w:jc w:val="center"/>
        <w:rPr>
          <w:sz w:val="28"/>
          <w:szCs w:val="28"/>
        </w:rPr>
      </w:pPr>
      <w:r>
        <w:rPr>
          <w:sz w:val="28"/>
          <w:szCs w:val="28"/>
        </w:rPr>
        <w:t>Deadline to apply: November 30</w:t>
      </w:r>
      <w:r w:rsidRPr="00B20DFD">
        <w:rPr>
          <w:sz w:val="28"/>
          <w:szCs w:val="28"/>
          <w:vertAlign w:val="superscript"/>
        </w:rPr>
        <w:t>th</w:t>
      </w:r>
    </w:p>
    <w:p w14:paraId="36A82801" w14:textId="77777777" w:rsidR="00B36C67" w:rsidRPr="00B36C67" w:rsidRDefault="00B36C67" w:rsidP="00B36C67">
      <w:pPr>
        <w:rPr>
          <w:b/>
          <w:bCs/>
          <w:u w:val="single"/>
        </w:rPr>
      </w:pPr>
      <w:r w:rsidRPr="00B36C67">
        <w:rPr>
          <w:b/>
          <w:bCs/>
          <w:u w:val="single"/>
        </w:rPr>
        <w:t xml:space="preserve">About Poll Workers </w:t>
      </w:r>
    </w:p>
    <w:p w14:paraId="2319C642" w14:textId="5F989FE2" w:rsidR="00B20DFD" w:rsidRDefault="00B36C67" w:rsidP="00B36C67">
      <w:r>
        <w:t xml:space="preserve">Poll workers are paid election officials who staff local polling places to carry out assigned Election Day procedures. </w:t>
      </w:r>
      <w:r>
        <w:t xml:space="preserve">Poll workers are appointed to two-year terms so you will be asked to make a minimum two-year commitment.  </w:t>
      </w:r>
      <w:r>
        <w:t>Their work begins before the election – as each worker is required to undergo training to carry out these tasks. Election workers are essential to the democratic process and ensure that the rights of each and every eligible voter are protected. Serving as a poll worker is an amazing opportunity to learn more about the election process while contributing to your community.</w:t>
      </w:r>
    </w:p>
    <w:p w14:paraId="4A3A4250" w14:textId="77777777" w:rsidR="00B36C67" w:rsidRPr="00F35B73" w:rsidRDefault="00B36C67" w:rsidP="00B36C67">
      <w:pPr>
        <w:pStyle w:val="NormalWeb"/>
        <w:shd w:val="clear" w:color="auto" w:fill="FFFFFF"/>
        <w:spacing w:before="0" w:beforeAutospacing="0" w:after="0" w:afterAutospacing="0" w:line="312" w:lineRule="atLeast"/>
        <w:rPr>
          <w:rFonts w:asciiTheme="minorHAnsi" w:eastAsiaTheme="minorHAnsi" w:hAnsiTheme="minorHAnsi" w:cstheme="minorBidi"/>
          <w:sz w:val="22"/>
          <w:szCs w:val="22"/>
        </w:rPr>
      </w:pPr>
      <w:r w:rsidRPr="00F35B73">
        <w:rPr>
          <w:rFonts w:asciiTheme="minorHAnsi" w:eastAsiaTheme="minorHAnsi" w:hAnsiTheme="minorHAnsi" w:cstheme="minorBidi"/>
          <w:sz w:val="22"/>
          <w:szCs w:val="22"/>
        </w:rPr>
        <w:t>Polling worker shifts can be between 7:00 a.m. and 8:00 p.m. on Election Day. Poll workers can work a full day, generally from 6:30 a.m. until approximately 9:00 p.m. or later in the case of November elections.  In many municipalities, election inspectors can work a split shift.</w:t>
      </w:r>
    </w:p>
    <w:p w14:paraId="7D3A8CD8" w14:textId="380EDD0A" w:rsidR="00B36C67" w:rsidRDefault="00B36C67" w:rsidP="00B36C67">
      <w:pPr>
        <w:rPr>
          <w:sz w:val="24"/>
          <w:szCs w:val="24"/>
        </w:rPr>
      </w:pPr>
    </w:p>
    <w:p w14:paraId="2D42AAA4" w14:textId="356BF1CD" w:rsidR="00B36C67" w:rsidRPr="00F35B73" w:rsidRDefault="00B36C67" w:rsidP="00B36C67">
      <w:pPr>
        <w:rPr>
          <w:b/>
          <w:bCs/>
          <w:u w:val="single"/>
        </w:rPr>
      </w:pPr>
      <w:r w:rsidRPr="00F35B73">
        <w:rPr>
          <w:b/>
          <w:bCs/>
          <w:u w:val="single"/>
        </w:rPr>
        <w:t>Poll Worker Requirements</w:t>
      </w:r>
    </w:p>
    <w:p w14:paraId="7CCF04A4" w14:textId="77777777" w:rsidR="00B36C67" w:rsidRPr="00B87842" w:rsidRDefault="00B36C67" w:rsidP="00B36C67">
      <w:pPr>
        <w:numPr>
          <w:ilvl w:val="0"/>
          <w:numId w:val="4"/>
        </w:numPr>
        <w:shd w:val="clear" w:color="auto" w:fill="FFFFFF"/>
        <w:spacing w:before="100" w:beforeAutospacing="1" w:after="100" w:afterAutospacing="1" w:line="240" w:lineRule="auto"/>
      </w:pPr>
      <w:r w:rsidRPr="00B87842">
        <w:t>Be a U.S. citizen</w:t>
      </w:r>
    </w:p>
    <w:p w14:paraId="2CF20396" w14:textId="77777777" w:rsidR="00B36C67" w:rsidRPr="00B87842" w:rsidRDefault="00B36C67" w:rsidP="00B36C67">
      <w:pPr>
        <w:numPr>
          <w:ilvl w:val="0"/>
          <w:numId w:val="4"/>
        </w:numPr>
        <w:shd w:val="clear" w:color="auto" w:fill="FFFFFF"/>
        <w:spacing w:before="100" w:beforeAutospacing="1" w:after="100" w:afterAutospacing="1" w:line="240" w:lineRule="auto"/>
      </w:pPr>
      <w:r w:rsidRPr="00B87842">
        <w:t>Be 18 years old (</w:t>
      </w:r>
      <w:hyperlink r:id="rId5" w:history="1">
        <w:r w:rsidRPr="00B87842">
          <w:t>except high school student poll workers</w:t>
        </w:r>
      </w:hyperlink>
      <w:r w:rsidRPr="00B87842">
        <w:t>)</w:t>
      </w:r>
    </w:p>
    <w:p w14:paraId="5B805CA5" w14:textId="77777777" w:rsidR="00B36C67" w:rsidRPr="00B87842" w:rsidRDefault="00B36C67" w:rsidP="00B36C67">
      <w:pPr>
        <w:numPr>
          <w:ilvl w:val="0"/>
          <w:numId w:val="4"/>
        </w:numPr>
        <w:shd w:val="clear" w:color="auto" w:fill="FFFFFF"/>
        <w:spacing w:before="100" w:beforeAutospacing="1" w:after="100" w:afterAutospacing="1" w:line="240" w:lineRule="auto"/>
      </w:pPr>
      <w:r w:rsidRPr="00B87842">
        <w:t>Be able to read and write fluently in the English language</w:t>
      </w:r>
    </w:p>
    <w:p w14:paraId="666F06E6" w14:textId="77777777" w:rsidR="00B36C67" w:rsidRPr="00B87842" w:rsidRDefault="00B36C67" w:rsidP="00B36C67">
      <w:pPr>
        <w:numPr>
          <w:ilvl w:val="0"/>
          <w:numId w:val="4"/>
        </w:numPr>
        <w:shd w:val="clear" w:color="auto" w:fill="FFFFFF"/>
        <w:spacing w:before="100" w:beforeAutospacing="1" w:after="100" w:afterAutospacing="1" w:line="240" w:lineRule="auto"/>
      </w:pPr>
      <w:r w:rsidRPr="00B87842">
        <w:t>NOT be a candidate for any office to be voted on at the polling place at that election</w:t>
      </w:r>
    </w:p>
    <w:p w14:paraId="4C68810B" w14:textId="77777777" w:rsidR="00B36C67" w:rsidRPr="00F35B73" w:rsidRDefault="00B36C67" w:rsidP="00B36C67">
      <w:pPr>
        <w:numPr>
          <w:ilvl w:val="0"/>
          <w:numId w:val="4"/>
        </w:numPr>
        <w:shd w:val="clear" w:color="auto" w:fill="FFFFFF"/>
        <w:spacing w:before="100" w:beforeAutospacing="1" w:after="100" w:afterAutospacing="1" w:line="240" w:lineRule="auto"/>
      </w:pPr>
      <w:r w:rsidRPr="00B87842">
        <w:t>Be a qualified elector of the county where the polling place is located. Please note Chief Inspectors must be a qualified elector of the municipality where the polling place is located (except for Polling Place Helpers).</w:t>
      </w:r>
    </w:p>
    <w:p w14:paraId="09281F04" w14:textId="0C3535D5" w:rsidR="00B36C67" w:rsidRPr="00F35B73" w:rsidRDefault="008B35D8" w:rsidP="00B36C67">
      <w:pPr>
        <w:rPr>
          <w:b/>
          <w:bCs/>
          <w:u w:val="single"/>
        </w:rPr>
      </w:pPr>
      <w:r w:rsidRPr="00F35B73">
        <w:rPr>
          <w:b/>
          <w:bCs/>
          <w:u w:val="single"/>
        </w:rPr>
        <w:t xml:space="preserve">Instructions </w:t>
      </w:r>
    </w:p>
    <w:p w14:paraId="409B0FFF" w14:textId="246F6DD8" w:rsidR="008B35D8" w:rsidRDefault="008B35D8" w:rsidP="008B35D8">
      <w:pPr>
        <w:rPr>
          <w:sz w:val="24"/>
          <w:szCs w:val="24"/>
        </w:rPr>
      </w:pPr>
      <w:r>
        <w:t xml:space="preserve">To be considered for a poll worker position, complete this </w:t>
      </w:r>
      <w:r>
        <w:t>form,</w:t>
      </w:r>
      <w:r>
        <w:t xml:space="preserve"> and submit it to </w:t>
      </w:r>
      <w:r>
        <w:t>Town of Seymour</w:t>
      </w:r>
      <w:r>
        <w:t xml:space="preserve"> Office</w:t>
      </w:r>
      <w:r>
        <w:t xml:space="preserve"> by November 30th</w:t>
      </w:r>
      <w:r>
        <w:t xml:space="preserve">. </w:t>
      </w:r>
      <w:r w:rsidRPr="00B20DFD">
        <w:rPr>
          <w:sz w:val="24"/>
          <w:szCs w:val="24"/>
        </w:rPr>
        <w:t>Poll workers will be appointed at December Town Board Meeting</w:t>
      </w:r>
      <w:r>
        <w:rPr>
          <w:sz w:val="24"/>
          <w:szCs w:val="24"/>
        </w:rPr>
        <w:t>.</w:t>
      </w:r>
    </w:p>
    <w:p w14:paraId="61D5B86E" w14:textId="77777777" w:rsidR="00F35B73" w:rsidRDefault="00F35B73" w:rsidP="008B35D8">
      <w:pPr>
        <w:rPr>
          <w:sz w:val="24"/>
          <w:szCs w:val="24"/>
        </w:rPr>
      </w:pPr>
    </w:p>
    <w:p w14:paraId="4F9080CD" w14:textId="5FE8745E" w:rsidR="00B87842" w:rsidRDefault="00646908" w:rsidP="00B87842">
      <w:r>
        <w:t xml:space="preserve">1. </w:t>
      </w:r>
      <w:r w:rsidR="00B87842">
        <w:t xml:space="preserve">Have you been a poll worker in Town of Seymour before? </w:t>
      </w:r>
    </w:p>
    <w:p w14:paraId="23C91C37" w14:textId="53554DF3" w:rsidR="00B87842" w:rsidRDefault="00B87842" w:rsidP="00B87842">
      <w:pPr>
        <w:pStyle w:val="ListParagraph"/>
        <w:numPr>
          <w:ilvl w:val="0"/>
          <w:numId w:val="2"/>
        </w:numPr>
      </w:pPr>
      <w:r>
        <w:t>Yes</w:t>
      </w:r>
    </w:p>
    <w:p w14:paraId="0A9C3B9F" w14:textId="20BD9922" w:rsidR="00B87842" w:rsidRDefault="00B87842" w:rsidP="00B87842">
      <w:pPr>
        <w:pStyle w:val="ListParagraph"/>
        <w:numPr>
          <w:ilvl w:val="0"/>
          <w:numId w:val="2"/>
        </w:numPr>
      </w:pPr>
      <w:r>
        <w:t>No</w:t>
      </w:r>
    </w:p>
    <w:p w14:paraId="77855A6D" w14:textId="393BBBDB" w:rsidR="00AC59D4" w:rsidRDefault="000D1BBD" w:rsidP="00646908">
      <w:r>
        <w:t xml:space="preserve">2. </w:t>
      </w:r>
      <w:r w:rsidR="00AC59D4">
        <w:t xml:space="preserve">Job </w:t>
      </w:r>
      <w:r w:rsidR="001422EE">
        <w:t>Preference</w:t>
      </w:r>
      <w:r w:rsidR="00AC59D4">
        <w:t xml:space="preserve"> for elections </w:t>
      </w:r>
      <w:r w:rsidR="001422EE">
        <w:t>(Check as many as</w:t>
      </w:r>
      <w:r>
        <w:t xml:space="preserve"> desired</w:t>
      </w:r>
      <w:r w:rsidR="001422EE">
        <w:t>)</w:t>
      </w:r>
    </w:p>
    <w:p w14:paraId="405E7378" w14:textId="21656CDD" w:rsidR="001422EE" w:rsidRDefault="000D1BBD" w:rsidP="001422EE">
      <w:pPr>
        <w:pStyle w:val="ListParagraph"/>
        <w:numPr>
          <w:ilvl w:val="0"/>
          <w:numId w:val="10"/>
        </w:numPr>
      </w:pPr>
      <w:r>
        <w:t>Greeter</w:t>
      </w:r>
    </w:p>
    <w:p w14:paraId="4B0E2EE1" w14:textId="057C29F2" w:rsidR="000D1BBD" w:rsidRDefault="000D1BBD" w:rsidP="001422EE">
      <w:pPr>
        <w:pStyle w:val="ListParagraph"/>
        <w:numPr>
          <w:ilvl w:val="0"/>
          <w:numId w:val="10"/>
        </w:numPr>
      </w:pPr>
      <w:r>
        <w:t>Voter Registration</w:t>
      </w:r>
    </w:p>
    <w:p w14:paraId="0761D533" w14:textId="6C183B43" w:rsidR="000D1BBD" w:rsidRDefault="000D1BBD" w:rsidP="001422EE">
      <w:pPr>
        <w:pStyle w:val="ListParagraph"/>
        <w:numPr>
          <w:ilvl w:val="0"/>
          <w:numId w:val="10"/>
        </w:numPr>
      </w:pPr>
      <w:r>
        <w:t>Poll Book</w:t>
      </w:r>
    </w:p>
    <w:p w14:paraId="78A65B6B" w14:textId="184FC6EB" w:rsidR="000D1BBD" w:rsidRDefault="000D1BBD" w:rsidP="001422EE">
      <w:pPr>
        <w:pStyle w:val="ListParagraph"/>
        <w:numPr>
          <w:ilvl w:val="0"/>
          <w:numId w:val="10"/>
        </w:numPr>
      </w:pPr>
      <w:r>
        <w:t>Handing Out Ballots</w:t>
      </w:r>
    </w:p>
    <w:p w14:paraId="21B1E650" w14:textId="478EEA3B" w:rsidR="000D1BBD" w:rsidRDefault="000D1BBD" w:rsidP="001422EE">
      <w:pPr>
        <w:pStyle w:val="ListParagraph"/>
        <w:numPr>
          <w:ilvl w:val="0"/>
          <w:numId w:val="10"/>
        </w:numPr>
      </w:pPr>
      <w:r>
        <w:t>Ballot Box</w:t>
      </w:r>
    </w:p>
    <w:p w14:paraId="50BCB080" w14:textId="31536713" w:rsidR="000D1BBD" w:rsidRDefault="000D1BBD" w:rsidP="001422EE">
      <w:pPr>
        <w:pStyle w:val="ListParagraph"/>
        <w:numPr>
          <w:ilvl w:val="0"/>
          <w:numId w:val="10"/>
        </w:numPr>
      </w:pPr>
      <w:r>
        <w:t>Processing Absentee Ballots</w:t>
      </w:r>
    </w:p>
    <w:p w14:paraId="7167D3FA" w14:textId="481C89EC" w:rsidR="000D1BBD" w:rsidRDefault="000D1BBD" w:rsidP="00646908">
      <w:r>
        <w:lastRenderedPageBreak/>
        <w:t>3. Shift Preference</w:t>
      </w:r>
    </w:p>
    <w:p w14:paraId="192254AB" w14:textId="3415239A" w:rsidR="000D1BBD" w:rsidRDefault="000D1BBD" w:rsidP="000D1BBD">
      <w:pPr>
        <w:pStyle w:val="ListParagraph"/>
        <w:numPr>
          <w:ilvl w:val="0"/>
          <w:numId w:val="11"/>
        </w:numPr>
      </w:pPr>
      <w:r>
        <w:t>Morning</w:t>
      </w:r>
    </w:p>
    <w:p w14:paraId="2A038DDC" w14:textId="3BD098AD" w:rsidR="000D1BBD" w:rsidRDefault="000D1BBD" w:rsidP="000D1BBD">
      <w:pPr>
        <w:pStyle w:val="ListParagraph"/>
        <w:numPr>
          <w:ilvl w:val="0"/>
          <w:numId w:val="11"/>
        </w:numPr>
      </w:pPr>
      <w:r>
        <w:t>Afternoon</w:t>
      </w:r>
    </w:p>
    <w:p w14:paraId="4C7E038E" w14:textId="414F6655" w:rsidR="000D1BBD" w:rsidRDefault="000D1BBD" w:rsidP="000D1BBD">
      <w:pPr>
        <w:pStyle w:val="ListParagraph"/>
        <w:numPr>
          <w:ilvl w:val="0"/>
          <w:numId w:val="11"/>
        </w:numPr>
      </w:pPr>
      <w:r>
        <w:t>No preference</w:t>
      </w:r>
    </w:p>
    <w:p w14:paraId="2B259243" w14:textId="07B9791C" w:rsidR="00646908" w:rsidRDefault="000D1BBD" w:rsidP="00646908">
      <w:r>
        <w:t>3</w:t>
      </w:r>
      <w:r w:rsidR="00646908">
        <w:t xml:space="preserve">. </w:t>
      </w:r>
      <w:r w:rsidR="00646908">
        <w:t>Are you a high school student?</w:t>
      </w:r>
    </w:p>
    <w:p w14:paraId="5B68E1D0" w14:textId="77777777" w:rsidR="00646908" w:rsidRDefault="00646908" w:rsidP="00646908">
      <w:pPr>
        <w:pStyle w:val="ListParagraph"/>
        <w:numPr>
          <w:ilvl w:val="0"/>
          <w:numId w:val="3"/>
        </w:numPr>
      </w:pPr>
      <w:r>
        <w:t>Yes</w:t>
      </w:r>
    </w:p>
    <w:p w14:paraId="61ABE1B8" w14:textId="06CC772E" w:rsidR="00646908" w:rsidRDefault="00646908" w:rsidP="00646908">
      <w:pPr>
        <w:pStyle w:val="ListParagraph"/>
        <w:numPr>
          <w:ilvl w:val="0"/>
          <w:numId w:val="3"/>
        </w:numPr>
      </w:pPr>
      <w:r>
        <w:t>No</w:t>
      </w:r>
    </w:p>
    <w:p w14:paraId="664290C3" w14:textId="04546A46" w:rsidR="00646908" w:rsidRPr="00646908" w:rsidRDefault="00646908" w:rsidP="00646908">
      <w:pPr>
        <w:shd w:val="clear" w:color="auto" w:fill="FFFFFF"/>
        <w:spacing w:before="100" w:beforeAutospacing="1" w:after="100" w:afterAutospacing="1" w:line="312" w:lineRule="atLeast"/>
      </w:pPr>
      <w:r w:rsidRPr="00646908">
        <w:t>Wisconsin law allows qualified students to serve as election inspectors, also known as poll workers. It's great way for students to become involved in their communities and learn about how government works.</w:t>
      </w:r>
    </w:p>
    <w:p w14:paraId="22B885E6" w14:textId="77777777" w:rsidR="00646908" w:rsidRPr="00646908" w:rsidRDefault="00646908" w:rsidP="00646908">
      <w:pPr>
        <w:shd w:val="clear" w:color="auto" w:fill="FFFFFF"/>
        <w:spacing w:before="100" w:beforeAutospacing="1" w:after="100" w:afterAutospacing="1" w:line="312" w:lineRule="atLeast"/>
      </w:pPr>
      <w:r w:rsidRPr="00646908">
        <w:t>Students qualify to serve as election inspectors if they:</w:t>
      </w:r>
    </w:p>
    <w:p w14:paraId="1BF5821A" w14:textId="77777777" w:rsidR="00646908" w:rsidRPr="00646908" w:rsidRDefault="00646908" w:rsidP="00646908">
      <w:pPr>
        <w:numPr>
          <w:ilvl w:val="0"/>
          <w:numId w:val="7"/>
        </w:numPr>
        <w:shd w:val="clear" w:color="auto" w:fill="FFFFFF"/>
        <w:spacing w:before="100" w:beforeAutospacing="1" w:after="100" w:afterAutospacing="1" w:line="240" w:lineRule="auto"/>
      </w:pPr>
      <w:r w:rsidRPr="00646908">
        <w:t>Are 16 or 17 years of age</w:t>
      </w:r>
    </w:p>
    <w:p w14:paraId="348CE61B" w14:textId="77777777" w:rsidR="00646908" w:rsidRPr="00646908" w:rsidRDefault="00646908" w:rsidP="00646908">
      <w:pPr>
        <w:numPr>
          <w:ilvl w:val="0"/>
          <w:numId w:val="7"/>
        </w:numPr>
        <w:shd w:val="clear" w:color="auto" w:fill="FFFFFF"/>
        <w:spacing w:before="100" w:beforeAutospacing="1" w:after="100" w:afterAutospacing="1" w:line="240" w:lineRule="auto"/>
      </w:pPr>
      <w:r w:rsidRPr="00646908">
        <w:t xml:space="preserve">Are enrolled in grades 9 to 12 in a public, </w:t>
      </w:r>
      <w:proofErr w:type="gramStart"/>
      <w:r w:rsidRPr="00646908">
        <w:t>private</w:t>
      </w:r>
      <w:proofErr w:type="gramEnd"/>
      <w:r w:rsidRPr="00646908">
        <w:t xml:space="preserve"> or tribal school or a home-based private educational program.  </w:t>
      </w:r>
    </w:p>
    <w:p w14:paraId="1C64584D" w14:textId="77777777" w:rsidR="00646908" w:rsidRPr="00646908" w:rsidRDefault="00646908" w:rsidP="00646908">
      <w:pPr>
        <w:numPr>
          <w:ilvl w:val="0"/>
          <w:numId w:val="7"/>
        </w:numPr>
        <w:shd w:val="clear" w:color="auto" w:fill="FFFFFF"/>
        <w:spacing w:before="100" w:beforeAutospacing="1" w:after="100" w:afterAutospacing="1" w:line="240" w:lineRule="auto"/>
      </w:pPr>
      <w:r w:rsidRPr="00646908">
        <w:t>Have at least a 3.0 grade point average or the equivalent.</w:t>
      </w:r>
    </w:p>
    <w:p w14:paraId="509C482E" w14:textId="77777777" w:rsidR="00646908" w:rsidRPr="00646908" w:rsidRDefault="00646908" w:rsidP="00646908">
      <w:pPr>
        <w:numPr>
          <w:ilvl w:val="0"/>
          <w:numId w:val="7"/>
        </w:numPr>
        <w:shd w:val="clear" w:color="auto" w:fill="FFFFFF"/>
        <w:spacing w:before="100" w:beforeAutospacing="1" w:after="100" w:afterAutospacing="1" w:line="240" w:lineRule="auto"/>
      </w:pPr>
      <w:r w:rsidRPr="00646908">
        <w:t>Have the written approval of their parent or guardian.</w:t>
      </w:r>
    </w:p>
    <w:p w14:paraId="1689EE1F" w14:textId="77777777" w:rsidR="00646908" w:rsidRPr="00646908" w:rsidRDefault="00646908" w:rsidP="00646908">
      <w:pPr>
        <w:numPr>
          <w:ilvl w:val="0"/>
          <w:numId w:val="7"/>
        </w:numPr>
        <w:shd w:val="clear" w:color="auto" w:fill="FFFFFF"/>
        <w:spacing w:before="100" w:beforeAutospacing="1" w:after="100" w:afterAutospacing="1" w:line="240" w:lineRule="auto"/>
      </w:pPr>
      <w:r w:rsidRPr="00646908">
        <w:t>Have the written approval of the principal of the school in which they are </w:t>
      </w:r>
      <w:proofErr w:type="gramStart"/>
      <w:r w:rsidRPr="00646908">
        <w:t>enrolled, if</w:t>
      </w:r>
      <w:proofErr w:type="gramEnd"/>
      <w:r w:rsidRPr="00646908">
        <w:t xml:space="preserve"> the student has less than a 3.0 grade point average.</w:t>
      </w:r>
    </w:p>
    <w:p w14:paraId="4480D3D5" w14:textId="77777777" w:rsidR="00646908" w:rsidRPr="00646908" w:rsidRDefault="00646908" w:rsidP="00646908">
      <w:pPr>
        <w:numPr>
          <w:ilvl w:val="0"/>
          <w:numId w:val="7"/>
        </w:numPr>
        <w:shd w:val="clear" w:color="auto" w:fill="FFFFFF"/>
        <w:spacing w:before="100" w:beforeAutospacing="1" w:after="100" w:afterAutospacing="1" w:line="240" w:lineRule="auto"/>
      </w:pPr>
      <w:r w:rsidRPr="00646908">
        <w:t>Reside in the municipality.</w:t>
      </w:r>
    </w:p>
    <w:p w14:paraId="1D4B718A" w14:textId="77777777" w:rsidR="00646908" w:rsidRPr="00646908" w:rsidRDefault="00646908" w:rsidP="00646908">
      <w:pPr>
        <w:shd w:val="clear" w:color="auto" w:fill="FFFFFF"/>
        <w:spacing w:before="100" w:beforeAutospacing="1" w:after="100" w:afterAutospacing="1" w:line="312" w:lineRule="atLeast"/>
      </w:pPr>
      <w:r w:rsidRPr="00646908">
        <w:t>Students may serve only at polling places that serve their residence.</w:t>
      </w:r>
    </w:p>
    <w:p w14:paraId="724F88D5" w14:textId="77777777" w:rsidR="00646908" w:rsidRPr="00646908" w:rsidRDefault="00646908" w:rsidP="00646908">
      <w:pPr>
        <w:shd w:val="clear" w:color="auto" w:fill="FFFFFF"/>
        <w:spacing w:before="100" w:beforeAutospacing="1" w:after="100" w:afterAutospacing="1" w:line="240" w:lineRule="auto"/>
        <w:outlineLvl w:val="1"/>
      </w:pPr>
      <w:r w:rsidRPr="00646908">
        <w:t>Written Authorization</w:t>
      </w:r>
    </w:p>
    <w:p w14:paraId="70413B14" w14:textId="77777777" w:rsidR="00646908" w:rsidRPr="00646908" w:rsidRDefault="00646908" w:rsidP="00646908">
      <w:pPr>
        <w:shd w:val="clear" w:color="auto" w:fill="FFFFFF"/>
        <w:spacing w:after="0" w:line="312" w:lineRule="atLeast"/>
      </w:pPr>
      <w:r w:rsidRPr="00646908">
        <w:t>Before a student may be appointed as an inspector, the municipal clerk shall obtain written authorization from the student's parent or guardian.  The clerk must also obtain written authorization from the principal or program administrator of the school where the student is enrolled if the student has less than a 3.0 grade point average. Upon appointment, the municipal clerk shall notify the principal or program administrator of the school where the student is enrolled as of the date of the election at which the student will serve.</w:t>
      </w:r>
    </w:p>
    <w:p w14:paraId="11845718" w14:textId="77777777" w:rsidR="00646908" w:rsidRPr="00646908" w:rsidRDefault="00646908" w:rsidP="00646908">
      <w:pPr>
        <w:shd w:val="clear" w:color="auto" w:fill="FFFFFF"/>
        <w:spacing w:before="100" w:beforeAutospacing="1" w:after="100" w:afterAutospacing="1" w:line="240" w:lineRule="auto"/>
        <w:outlineLvl w:val="1"/>
      </w:pPr>
      <w:r w:rsidRPr="00646908">
        <w:t>Restrictions</w:t>
      </w:r>
    </w:p>
    <w:p w14:paraId="1D0DEBB1" w14:textId="77777777" w:rsidR="00646908" w:rsidRPr="00646908" w:rsidRDefault="00646908" w:rsidP="00646908">
      <w:pPr>
        <w:numPr>
          <w:ilvl w:val="0"/>
          <w:numId w:val="8"/>
        </w:numPr>
        <w:shd w:val="clear" w:color="auto" w:fill="FFFFFF"/>
        <w:spacing w:before="100" w:beforeAutospacing="1" w:after="100" w:afterAutospacing="1" w:line="240" w:lineRule="auto"/>
      </w:pPr>
      <w:r w:rsidRPr="00646908">
        <w:t>A student may only serve as an inspector at a polling place if at least one inspector, other than the chief inspector, is a qualified elector of the municipality</w:t>
      </w:r>
    </w:p>
    <w:p w14:paraId="3A17B314" w14:textId="77777777" w:rsidR="00646908" w:rsidRPr="00646908" w:rsidRDefault="00646908" w:rsidP="00646908">
      <w:pPr>
        <w:numPr>
          <w:ilvl w:val="0"/>
          <w:numId w:val="8"/>
        </w:numPr>
        <w:shd w:val="clear" w:color="auto" w:fill="FFFFFF"/>
        <w:spacing w:before="100" w:beforeAutospacing="1" w:after="100" w:afterAutospacing="1" w:line="240" w:lineRule="auto"/>
      </w:pPr>
      <w:r w:rsidRPr="00646908">
        <w:t>A student may not serve as chief inspector at a polling place</w:t>
      </w:r>
    </w:p>
    <w:p w14:paraId="3A3DCE92" w14:textId="70D70238" w:rsidR="00646908" w:rsidRDefault="00646908" w:rsidP="00646908">
      <w:pPr>
        <w:numPr>
          <w:ilvl w:val="0"/>
          <w:numId w:val="8"/>
        </w:numPr>
        <w:shd w:val="clear" w:color="auto" w:fill="FFFFFF"/>
        <w:spacing w:before="100" w:beforeAutospacing="1" w:after="100" w:afterAutospacing="1" w:line="240" w:lineRule="auto"/>
      </w:pPr>
      <w:r w:rsidRPr="00646908">
        <w:t>A student serving as an election inspector may not challenge any person offering to vote.</w:t>
      </w:r>
    </w:p>
    <w:p w14:paraId="037D0C7E" w14:textId="77777777" w:rsidR="00F35B73" w:rsidRPr="00646908" w:rsidRDefault="00F35B73" w:rsidP="00F35B73">
      <w:pPr>
        <w:shd w:val="clear" w:color="auto" w:fill="FFFFFF"/>
        <w:spacing w:before="100" w:beforeAutospacing="1" w:after="100" w:afterAutospacing="1" w:line="240" w:lineRule="auto"/>
      </w:pPr>
    </w:p>
    <w:p w14:paraId="7CF5FD0B" w14:textId="33E4B94F" w:rsidR="00B87842" w:rsidRPr="00F35B73" w:rsidRDefault="008B35D8" w:rsidP="00F35B73">
      <w:pPr>
        <w:rPr>
          <w:b/>
          <w:bCs/>
          <w:u w:val="single"/>
        </w:rPr>
      </w:pPr>
      <w:r w:rsidRPr="00F35B73">
        <w:rPr>
          <w:b/>
          <w:bCs/>
          <w:u w:val="single"/>
        </w:rPr>
        <w:lastRenderedPageBreak/>
        <w:t>Contact Information</w:t>
      </w:r>
    </w:p>
    <w:p w14:paraId="3B2F2742" w14:textId="68A5DE45" w:rsidR="00B20DFD" w:rsidRDefault="00B20DFD" w:rsidP="00B87842">
      <w:pPr>
        <w:shd w:val="clear" w:color="auto" w:fill="FFFFFF"/>
        <w:spacing w:before="100" w:beforeAutospacing="1" w:after="100" w:afterAutospacing="1" w:line="240" w:lineRule="auto"/>
        <w:rPr>
          <w:rFonts w:ascii="Georgia" w:eastAsia="Times New Roman" w:hAnsi="Georgia" w:cs="Times New Roman"/>
          <w:color w:val="333333"/>
          <w:sz w:val="24"/>
          <w:szCs w:val="24"/>
        </w:rPr>
      </w:pPr>
    </w:p>
    <w:p w14:paraId="3E4CDD5A" w14:textId="2F7BB235" w:rsidR="008B35D8" w:rsidRDefault="008B35D8" w:rsidP="00B87842">
      <w:pPr>
        <w:shd w:val="clear" w:color="auto" w:fill="FFFFFF"/>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_________________</w:t>
      </w:r>
    </w:p>
    <w:p w14:paraId="37705E9E" w14:textId="409124D5" w:rsidR="008B35D8" w:rsidRDefault="008B35D8" w:rsidP="00B87842">
      <w:pPr>
        <w:shd w:val="clear" w:color="auto" w:fill="FFFFFF"/>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County of Residency</w:t>
      </w:r>
    </w:p>
    <w:p w14:paraId="1B3ED241" w14:textId="77777777" w:rsidR="008B35D8" w:rsidRPr="00B87842" w:rsidRDefault="008B35D8" w:rsidP="00B87842">
      <w:pPr>
        <w:shd w:val="clear" w:color="auto" w:fill="FFFFFF"/>
        <w:spacing w:before="100" w:beforeAutospacing="1" w:after="100" w:afterAutospacing="1" w:line="240" w:lineRule="auto"/>
        <w:rPr>
          <w:rFonts w:ascii="Georgia" w:eastAsia="Times New Roman" w:hAnsi="Georgia" w:cs="Times New Roman"/>
          <w:color w:val="333333"/>
          <w:sz w:val="24"/>
          <w:szCs w:val="24"/>
        </w:rPr>
      </w:pPr>
    </w:p>
    <w:p w14:paraId="17165426" w14:textId="642A2B59" w:rsidR="00B87842" w:rsidRDefault="00B87842" w:rsidP="00B87842">
      <w:r>
        <w:t>________________________</w:t>
      </w:r>
      <w:r>
        <w:tab/>
      </w:r>
      <w:r>
        <w:tab/>
        <w:t>____________________________</w:t>
      </w:r>
    </w:p>
    <w:p w14:paraId="40CDE400" w14:textId="26255CE5" w:rsidR="00B87842" w:rsidRDefault="00B87842" w:rsidP="00B87842">
      <w:r>
        <w:t>Last Name</w:t>
      </w:r>
      <w:r>
        <w:tab/>
      </w:r>
      <w:r>
        <w:tab/>
      </w:r>
      <w:r>
        <w:tab/>
      </w:r>
      <w:r>
        <w:tab/>
        <w:t>First Name</w:t>
      </w:r>
    </w:p>
    <w:p w14:paraId="02697923" w14:textId="2358F32E" w:rsidR="00B87842" w:rsidRDefault="00B87842" w:rsidP="00B87842"/>
    <w:p w14:paraId="2675FFC9" w14:textId="209101A6" w:rsidR="00B87842" w:rsidRDefault="00B87842" w:rsidP="00B87842">
      <w:r>
        <w:t>_________________________________      _________________    __________        _____________</w:t>
      </w:r>
    </w:p>
    <w:p w14:paraId="410D2D5C" w14:textId="34757E47" w:rsidR="00B87842" w:rsidRDefault="00B87842" w:rsidP="00B20DFD">
      <w:r>
        <w:t>Address</w:t>
      </w:r>
      <w:r>
        <w:tab/>
      </w:r>
      <w:r>
        <w:tab/>
      </w:r>
      <w:r>
        <w:tab/>
      </w:r>
      <w:r>
        <w:tab/>
      </w:r>
      <w:r>
        <w:tab/>
      </w:r>
      <w:r>
        <w:tab/>
        <w:t>City</w:t>
      </w:r>
      <w:r>
        <w:tab/>
      </w:r>
      <w:r>
        <w:tab/>
      </w:r>
      <w:r>
        <w:tab/>
        <w:t>State</w:t>
      </w:r>
      <w:r>
        <w:tab/>
      </w:r>
      <w:r>
        <w:tab/>
        <w:t>Zip Code</w:t>
      </w:r>
    </w:p>
    <w:p w14:paraId="1A7A40B6" w14:textId="5F115491" w:rsidR="00B20DFD" w:rsidRDefault="00B20DFD" w:rsidP="00B20DFD"/>
    <w:p w14:paraId="36E61F56" w14:textId="331B95CE" w:rsidR="00B20DFD" w:rsidRDefault="00B20DFD" w:rsidP="00B20DFD">
      <w:r>
        <w:t>_________________________________</w:t>
      </w:r>
    </w:p>
    <w:p w14:paraId="783708BF" w14:textId="4827ABC2" w:rsidR="00B87842" w:rsidRDefault="00B87842" w:rsidP="00B87842">
      <w:r>
        <w:t>Email address</w:t>
      </w:r>
    </w:p>
    <w:p w14:paraId="09C983D3" w14:textId="12D2EB61" w:rsidR="00B87842" w:rsidRDefault="00B87842" w:rsidP="00B87842"/>
    <w:p w14:paraId="409CA4C8" w14:textId="444EDD46" w:rsidR="00B87842" w:rsidRDefault="00B87842" w:rsidP="00B87842">
      <w:r>
        <w:t>________________________________</w:t>
      </w:r>
      <w:r w:rsidR="00B20DFD">
        <w:t>_</w:t>
      </w:r>
    </w:p>
    <w:p w14:paraId="11E42681" w14:textId="08114232" w:rsidR="00B87842" w:rsidRDefault="00B87842" w:rsidP="00B87842">
      <w:r>
        <w:t>Phone number</w:t>
      </w:r>
    </w:p>
    <w:p w14:paraId="19253A1B" w14:textId="4432CB4A" w:rsidR="00B87842" w:rsidRDefault="00B87842" w:rsidP="00B87842"/>
    <w:p w14:paraId="6BADB989" w14:textId="24B90976" w:rsidR="00B87842" w:rsidRDefault="00646908" w:rsidP="00B87842">
      <w:r>
        <w:t>_________________________________</w:t>
      </w:r>
    </w:p>
    <w:p w14:paraId="6C727B50" w14:textId="34CC1389" w:rsidR="00646908" w:rsidRDefault="00646908" w:rsidP="00B87842">
      <w:r>
        <w:t>Language Fluency</w:t>
      </w:r>
    </w:p>
    <w:p w14:paraId="14163069" w14:textId="1EB2E580" w:rsidR="00646908" w:rsidRDefault="00646908" w:rsidP="00646908">
      <w:pPr>
        <w:pStyle w:val="ListParagraph"/>
        <w:numPr>
          <w:ilvl w:val="0"/>
          <w:numId w:val="4"/>
        </w:numPr>
      </w:pPr>
      <w:r>
        <w:t>Please note if you are fluent in a second language and willing to interpret for voters on Election Day.</w:t>
      </w:r>
    </w:p>
    <w:p w14:paraId="501B1346" w14:textId="77777777" w:rsidR="00646908" w:rsidRDefault="00646908" w:rsidP="00646908"/>
    <w:p w14:paraId="58A8BD2A" w14:textId="08F87554" w:rsidR="008B35D8" w:rsidRDefault="008B35D8" w:rsidP="008B35D8">
      <w:pPr>
        <w:rPr>
          <w:rFonts w:ascii="Georgia" w:eastAsia="Times New Roman" w:hAnsi="Georgia" w:cs="Times New Roman"/>
          <w:b/>
          <w:bCs/>
          <w:color w:val="333333"/>
          <w:sz w:val="24"/>
          <w:szCs w:val="24"/>
        </w:rPr>
      </w:pPr>
      <w:r w:rsidRPr="000D1BBD">
        <w:rPr>
          <w:rFonts w:ascii="Georgia" w:eastAsia="Times New Roman" w:hAnsi="Georgia" w:cs="Times New Roman"/>
          <w:b/>
          <w:bCs/>
          <w:color w:val="333333"/>
          <w:sz w:val="24"/>
          <w:szCs w:val="24"/>
        </w:rPr>
        <w:t xml:space="preserve">I understand and meet </w:t>
      </w:r>
      <w:r w:rsidR="00F35B73">
        <w:rPr>
          <w:rFonts w:ascii="Georgia" w:eastAsia="Times New Roman" w:hAnsi="Georgia" w:cs="Times New Roman"/>
          <w:b/>
          <w:bCs/>
          <w:color w:val="333333"/>
          <w:sz w:val="24"/>
          <w:szCs w:val="24"/>
        </w:rPr>
        <w:t>the poll worker requirements</w:t>
      </w:r>
      <w:r w:rsidRPr="000D1BBD">
        <w:rPr>
          <w:rFonts w:ascii="Georgia" w:eastAsia="Times New Roman" w:hAnsi="Georgia" w:cs="Times New Roman"/>
          <w:b/>
          <w:bCs/>
          <w:color w:val="333333"/>
          <w:sz w:val="24"/>
          <w:szCs w:val="24"/>
        </w:rPr>
        <w:t xml:space="preserve"> </w:t>
      </w:r>
      <w:r>
        <w:rPr>
          <w:rFonts w:ascii="Georgia" w:eastAsia="Times New Roman" w:hAnsi="Georgia" w:cs="Times New Roman"/>
          <w:b/>
          <w:bCs/>
          <w:color w:val="333333"/>
          <w:sz w:val="24"/>
          <w:szCs w:val="24"/>
        </w:rPr>
        <w:t>state</w:t>
      </w:r>
      <w:r w:rsidR="00F35B73">
        <w:rPr>
          <w:rFonts w:ascii="Georgia" w:eastAsia="Times New Roman" w:hAnsi="Georgia" w:cs="Times New Roman"/>
          <w:b/>
          <w:bCs/>
          <w:color w:val="333333"/>
          <w:sz w:val="24"/>
          <w:szCs w:val="24"/>
        </w:rPr>
        <w:t>d</w:t>
      </w:r>
      <w:r>
        <w:rPr>
          <w:rFonts w:ascii="Georgia" w:eastAsia="Times New Roman" w:hAnsi="Georgia" w:cs="Times New Roman"/>
          <w:b/>
          <w:bCs/>
          <w:color w:val="333333"/>
          <w:sz w:val="24"/>
          <w:szCs w:val="24"/>
        </w:rPr>
        <w:t xml:space="preserve"> above</w:t>
      </w:r>
      <w:r w:rsidRPr="000D1BBD">
        <w:rPr>
          <w:rFonts w:ascii="Georgia" w:eastAsia="Times New Roman" w:hAnsi="Georgia" w:cs="Times New Roman"/>
          <w:b/>
          <w:bCs/>
          <w:color w:val="333333"/>
          <w:sz w:val="24"/>
          <w:szCs w:val="24"/>
        </w:rPr>
        <w:t>.</w:t>
      </w:r>
    </w:p>
    <w:p w14:paraId="7C5D1D2E" w14:textId="77777777" w:rsidR="008B35D8" w:rsidRDefault="008B35D8" w:rsidP="008B35D8">
      <w:pPr>
        <w:rPr>
          <w:rFonts w:ascii="Georgia" w:eastAsia="Times New Roman" w:hAnsi="Georgia" w:cs="Times New Roman"/>
          <w:b/>
          <w:bCs/>
          <w:color w:val="333333"/>
          <w:sz w:val="24"/>
          <w:szCs w:val="24"/>
        </w:rPr>
      </w:pPr>
    </w:p>
    <w:p w14:paraId="4AF62F2E" w14:textId="1029F1A7" w:rsidR="008B35D8" w:rsidRDefault="008B35D8" w:rsidP="008B35D8">
      <w:pPr>
        <w:rPr>
          <w:rFonts w:ascii="Georgia" w:eastAsia="Times New Roman" w:hAnsi="Georgia" w:cs="Times New Roman"/>
          <w:b/>
          <w:bCs/>
          <w:color w:val="333333"/>
          <w:sz w:val="24"/>
          <w:szCs w:val="24"/>
        </w:rPr>
      </w:pPr>
      <w:r>
        <w:rPr>
          <w:rFonts w:ascii="Georgia" w:eastAsia="Times New Roman" w:hAnsi="Georgia" w:cs="Times New Roman"/>
          <w:b/>
          <w:bCs/>
          <w:color w:val="333333"/>
          <w:sz w:val="24"/>
          <w:szCs w:val="24"/>
        </w:rPr>
        <w:t xml:space="preserve">_________________________________  </w:t>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t>___________</w:t>
      </w:r>
    </w:p>
    <w:p w14:paraId="656F4432" w14:textId="24FA228B" w:rsidR="008B35D8" w:rsidRPr="008B35D8" w:rsidRDefault="008B35D8" w:rsidP="008B35D8">
      <w:r>
        <w:rPr>
          <w:rFonts w:ascii="Georgia" w:eastAsia="Times New Roman" w:hAnsi="Georgia" w:cs="Times New Roman"/>
          <w:b/>
          <w:bCs/>
          <w:color w:val="333333"/>
          <w:sz w:val="24"/>
          <w:szCs w:val="24"/>
        </w:rPr>
        <w:t>Applicant Signature</w:t>
      </w:r>
      <w:r w:rsidRPr="000D1BBD">
        <w:rPr>
          <w:rFonts w:ascii="Georgia" w:eastAsia="Times New Roman" w:hAnsi="Georgia" w:cs="Times New Roman"/>
          <w:b/>
          <w:bCs/>
          <w:color w:val="333333"/>
          <w:sz w:val="24"/>
          <w:szCs w:val="24"/>
        </w:rPr>
        <w:t xml:space="preserve"> </w:t>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r>
      <w:r>
        <w:rPr>
          <w:rFonts w:ascii="Georgia" w:eastAsia="Times New Roman" w:hAnsi="Georgia" w:cs="Times New Roman"/>
          <w:b/>
          <w:bCs/>
          <w:color w:val="333333"/>
          <w:sz w:val="24"/>
          <w:szCs w:val="24"/>
        </w:rPr>
        <w:tab/>
        <w:t>Date</w:t>
      </w:r>
    </w:p>
    <w:p w14:paraId="4A815140" w14:textId="77777777" w:rsidR="00B87842" w:rsidRDefault="00B87842" w:rsidP="00B87842"/>
    <w:sectPr w:rsidR="00B878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FF4B62"/>
    <w:multiLevelType w:val="hybridMultilevel"/>
    <w:tmpl w:val="7BACDE24"/>
    <w:lvl w:ilvl="0" w:tplc="918AE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0C2B1A"/>
    <w:multiLevelType w:val="hybridMultilevel"/>
    <w:tmpl w:val="5EE023A6"/>
    <w:lvl w:ilvl="0" w:tplc="918AE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1E5BB3"/>
    <w:multiLevelType w:val="multilevel"/>
    <w:tmpl w:val="0F220F4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143693"/>
    <w:multiLevelType w:val="multilevel"/>
    <w:tmpl w:val="0F220F4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1773D2"/>
    <w:multiLevelType w:val="multilevel"/>
    <w:tmpl w:val="086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70363"/>
    <w:multiLevelType w:val="multilevel"/>
    <w:tmpl w:val="3FBC7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A540EF"/>
    <w:multiLevelType w:val="multilevel"/>
    <w:tmpl w:val="DEECA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1534723"/>
    <w:multiLevelType w:val="hybridMultilevel"/>
    <w:tmpl w:val="9468DA46"/>
    <w:lvl w:ilvl="0" w:tplc="918AE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173A81"/>
    <w:multiLevelType w:val="hybridMultilevel"/>
    <w:tmpl w:val="3E3876FA"/>
    <w:lvl w:ilvl="0" w:tplc="918AE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4325DF"/>
    <w:multiLevelType w:val="multilevel"/>
    <w:tmpl w:val="086EC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E93D1A"/>
    <w:multiLevelType w:val="hybridMultilevel"/>
    <w:tmpl w:val="AB044298"/>
    <w:lvl w:ilvl="0" w:tplc="918AE1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8"/>
  </w:num>
  <w:num w:numId="4">
    <w:abstractNumId w:val="9"/>
  </w:num>
  <w:num w:numId="5">
    <w:abstractNumId w:val="4"/>
  </w:num>
  <w:num w:numId="6">
    <w:abstractNumId w:val="6"/>
  </w:num>
  <w:num w:numId="7">
    <w:abstractNumId w:val="5"/>
  </w:num>
  <w:num w:numId="8">
    <w:abstractNumId w:val="3"/>
  </w:num>
  <w:num w:numId="9">
    <w:abstractNumId w:val="2"/>
  </w:num>
  <w:num w:numId="10">
    <w:abstractNumId w:val="7"/>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42"/>
    <w:rsid w:val="000D1BBD"/>
    <w:rsid w:val="001422EE"/>
    <w:rsid w:val="00646908"/>
    <w:rsid w:val="008B35D8"/>
    <w:rsid w:val="009C6C5E"/>
    <w:rsid w:val="00AC59D4"/>
    <w:rsid w:val="00B20DFD"/>
    <w:rsid w:val="00B36C67"/>
    <w:rsid w:val="00B87842"/>
    <w:rsid w:val="00F35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F34D"/>
  <w15:chartTrackingRefBased/>
  <w15:docId w15:val="{B5C389BA-F594-455E-ABC6-B3DC942E9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8784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7842"/>
    <w:pPr>
      <w:ind w:left="720"/>
      <w:contextualSpacing/>
    </w:pPr>
  </w:style>
  <w:style w:type="character" w:customStyle="1" w:styleId="Heading2Char">
    <w:name w:val="Heading 2 Char"/>
    <w:basedOn w:val="DefaultParagraphFont"/>
    <w:link w:val="Heading2"/>
    <w:uiPriority w:val="9"/>
    <w:rsid w:val="00B87842"/>
    <w:rPr>
      <w:rFonts w:ascii="Times New Roman" w:eastAsia="Times New Roman" w:hAnsi="Times New Roman" w:cs="Times New Roman"/>
      <w:b/>
      <w:bCs/>
      <w:sz w:val="36"/>
      <w:szCs w:val="36"/>
    </w:rPr>
  </w:style>
  <w:style w:type="character" w:styleId="Strong">
    <w:name w:val="Strong"/>
    <w:basedOn w:val="DefaultParagraphFont"/>
    <w:uiPriority w:val="22"/>
    <w:qFormat/>
    <w:rsid w:val="00B87842"/>
    <w:rPr>
      <w:b/>
      <w:bCs/>
    </w:rPr>
  </w:style>
  <w:style w:type="character" w:styleId="Hyperlink">
    <w:name w:val="Hyperlink"/>
    <w:basedOn w:val="DefaultParagraphFont"/>
    <w:uiPriority w:val="99"/>
    <w:semiHidden/>
    <w:unhideWhenUsed/>
    <w:rsid w:val="00B87842"/>
    <w:rPr>
      <w:color w:val="0000FF"/>
      <w:u w:val="single"/>
    </w:rPr>
  </w:style>
  <w:style w:type="paragraph" w:styleId="NormalWeb">
    <w:name w:val="Normal (Web)"/>
    <w:basedOn w:val="Normal"/>
    <w:uiPriority w:val="99"/>
    <w:semiHidden/>
    <w:unhideWhenUsed/>
    <w:rsid w:val="00B8784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476179">
      <w:bodyDiv w:val="1"/>
      <w:marLeft w:val="0"/>
      <w:marRight w:val="0"/>
      <w:marTop w:val="0"/>
      <w:marBottom w:val="0"/>
      <w:divBdr>
        <w:top w:val="none" w:sz="0" w:space="0" w:color="auto"/>
        <w:left w:val="none" w:sz="0" w:space="0" w:color="auto"/>
        <w:bottom w:val="none" w:sz="0" w:space="0" w:color="auto"/>
        <w:right w:val="none" w:sz="0" w:space="0" w:color="auto"/>
      </w:divBdr>
    </w:div>
    <w:div w:id="757098872">
      <w:bodyDiv w:val="1"/>
      <w:marLeft w:val="0"/>
      <w:marRight w:val="0"/>
      <w:marTop w:val="0"/>
      <w:marBottom w:val="0"/>
      <w:divBdr>
        <w:top w:val="none" w:sz="0" w:space="0" w:color="auto"/>
        <w:left w:val="none" w:sz="0" w:space="0" w:color="auto"/>
        <w:bottom w:val="none" w:sz="0" w:space="0" w:color="auto"/>
        <w:right w:val="none" w:sz="0" w:space="0" w:color="auto"/>
      </w:divBdr>
    </w:div>
    <w:div w:id="1876959743">
      <w:bodyDiv w:val="1"/>
      <w:marLeft w:val="0"/>
      <w:marRight w:val="0"/>
      <w:marTop w:val="0"/>
      <w:marBottom w:val="0"/>
      <w:divBdr>
        <w:top w:val="none" w:sz="0" w:space="0" w:color="auto"/>
        <w:left w:val="none" w:sz="0" w:space="0" w:color="auto"/>
        <w:bottom w:val="none" w:sz="0" w:space="0" w:color="auto"/>
        <w:right w:val="none" w:sz="0" w:space="0" w:color="auto"/>
      </w:divBdr>
    </w:div>
    <w:div w:id="1951358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lections.wi.gov/node/689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3</Pages>
  <Words>646</Words>
  <Characters>3685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 Seymour</dc:creator>
  <cp:keywords/>
  <dc:description/>
  <cp:lastModifiedBy>Town of Seymour</cp:lastModifiedBy>
  <cp:revision>2</cp:revision>
  <dcterms:created xsi:type="dcterms:W3CDTF">2021-10-25T15:08:00Z</dcterms:created>
  <dcterms:modified xsi:type="dcterms:W3CDTF">2021-10-25T16:54:00Z</dcterms:modified>
</cp:coreProperties>
</file>